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AE77" w14:textId="77777777" w:rsidR="00AB5FA9" w:rsidRDefault="00A03A3B" w:rsidP="00AB5FA9">
      <w:pPr>
        <w:jc w:val="both"/>
        <w:rPr>
          <w:bCs/>
        </w:rPr>
      </w:pPr>
      <w:r w:rsidRPr="00A03A3B">
        <w:rPr>
          <w:b/>
          <w:bCs/>
        </w:rPr>
        <w:t>Absolwent studiów I stopnia</w:t>
      </w:r>
      <w:r>
        <w:rPr>
          <w:b/>
          <w:bCs/>
        </w:rPr>
        <w:t xml:space="preserve"> kierunku ogrodnictwo </w:t>
      </w:r>
      <w:r w:rsidR="00902EF8" w:rsidRPr="00902EF8">
        <w:rPr>
          <w:bCs/>
        </w:rPr>
        <w:t xml:space="preserve">ma </w:t>
      </w:r>
      <w:r w:rsidR="00902EF8">
        <w:rPr>
          <w:bCs/>
        </w:rPr>
        <w:t xml:space="preserve">niezbędną </w:t>
      </w:r>
      <w:r w:rsidR="00902EF8" w:rsidRPr="00902EF8">
        <w:rPr>
          <w:bCs/>
        </w:rPr>
        <w:t>wiedzę</w:t>
      </w:r>
      <w:r w:rsidR="00902EF8">
        <w:rPr>
          <w:b/>
          <w:bCs/>
        </w:rPr>
        <w:t xml:space="preserve"> </w:t>
      </w:r>
      <w:r w:rsidR="00902EF8" w:rsidRPr="00902EF8">
        <w:rPr>
          <w:bCs/>
        </w:rPr>
        <w:t xml:space="preserve">z zakresu chemii, biochemii, botaniki, fizjologii roślin </w:t>
      </w:r>
      <w:r w:rsidR="00C40D6F">
        <w:rPr>
          <w:bCs/>
        </w:rPr>
        <w:t>potrzebną</w:t>
      </w:r>
      <w:r w:rsidR="00902EF8">
        <w:rPr>
          <w:bCs/>
        </w:rPr>
        <w:t xml:space="preserve"> do rozumienia czynników bioty</w:t>
      </w:r>
      <w:r w:rsidR="00AB5FA9">
        <w:rPr>
          <w:bCs/>
        </w:rPr>
        <w:t>cznych i abiotycznych wzrostu i </w:t>
      </w:r>
      <w:r w:rsidR="00902EF8">
        <w:rPr>
          <w:bCs/>
        </w:rPr>
        <w:t>rozwoju roślin</w:t>
      </w:r>
      <w:r w:rsidR="00256F0A">
        <w:rPr>
          <w:bCs/>
        </w:rPr>
        <w:t xml:space="preserve">. Posiada również podstawową wiedzę na temat procesów i zjawisk zachodzących </w:t>
      </w:r>
      <w:r w:rsidR="00AB5FA9">
        <w:rPr>
          <w:bCs/>
        </w:rPr>
        <w:t>w </w:t>
      </w:r>
      <w:r w:rsidR="00256F0A">
        <w:rPr>
          <w:bCs/>
        </w:rPr>
        <w:t>glebie i atmosferze, pozwalającą na świadome korzystanie i kształtowanie potencjału przyrody</w:t>
      </w:r>
      <w:r w:rsidR="00AB1E91">
        <w:rPr>
          <w:bCs/>
        </w:rPr>
        <w:t xml:space="preserve"> oraz wpływanie na stan środowiska uprawowego. </w:t>
      </w:r>
      <w:r w:rsidR="006C1E5D">
        <w:rPr>
          <w:bCs/>
        </w:rPr>
        <w:t xml:space="preserve">Jest </w:t>
      </w:r>
      <w:r w:rsidR="006C1E5D" w:rsidRPr="006C1E5D">
        <w:rPr>
          <w:bCs/>
        </w:rPr>
        <w:t>specjalistą w zakresie</w:t>
      </w:r>
      <w:r w:rsidR="00C30516">
        <w:rPr>
          <w:bCs/>
        </w:rPr>
        <w:t xml:space="preserve"> integrowanej </w:t>
      </w:r>
      <w:r w:rsidR="008576D7">
        <w:rPr>
          <w:bCs/>
        </w:rPr>
        <w:t>i ekologicznej</w:t>
      </w:r>
      <w:r w:rsidR="006C1E5D" w:rsidRPr="006C1E5D">
        <w:rPr>
          <w:bCs/>
        </w:rPr>
        <w:t xml:space="preserve"> produkcji </w:t>
      </w:r>
      <w:r w:rsidR="006C1E5D">
        <w:rPr>
          <w:bCs/>
        </w:rPr>
        <w:t>ogrodniczej</w:t>
      </w:r>
      <w:r w:rsidR="006C1E5D" w:rsidRPr="006C1E5D">
        <w:rPr>
          <w:bCs/>
        </w:rPr>
        <w:t xml:space="preserve"> oraz posiada praktyczne przygotowanie do samodzielnego prowadzenia gospodarstwa rolnego</w:t>
      </w:r>
      <w:r w:rsidR="006C1E5D">
        <w:rPr>
          <w:bCs/>
        </w:rPr>
        <w:t xml:space="preserve">. Zna technologie </w:t>
      </w:r>
      <w:r w:rsidR="0009473D">
        <w:rPr>
          <w:bCs/>
        </w:rPr>
        <w:t xml:space="preserve">uprawy </w:t>
      </w:r>
      <w:r w:rsidR="006C1E5D">
        <w:rPr>
          <w:bCs/>
        </w:rPr>
        <w:t>i procesy stosowane w produkcji roślin ozdobnych i</w:t>
      </w:r>
      <w:r w:rsidR="0009473D">
        <w:rPr>
          <w:bCs/>
        </w:rPr>
        <w:t> </w:t>
      </w:r>
      <w:r w:rsidR="006C1E5D">
        <w:rPr>
          <w:bCs/>
        </w:rPr>
        <w:t xml:space="preserve">grzybów jadalnych, w sadownictwie, szkółkarstwie, warzywnictwie, zielarstwie oraz przechowalnictwie. </w:t>
      </w:r>
      <w:r w:rsidR="001809B2">
        <w:rPr>
          <w:bCs/>
        </w:rPr>
        <w:t>Posiada wiedzę na temat zasad użytkowania obiektów i systemów technicznych stosowanych w ogrodnictwie oraz potrafi je zastosować w procesie produkcyjnym. Jest zaznajomiony z</w:t>
      </w:r>
      <w:r w:rsidR="001809B2" w:rsidRPr="001809B2">
        <w:rPr>
          <w:bCs/>
        </w:rPr>
        <w:t xml:space="preserve"> technik</w:t>
      </w:r>
      <w:r w:rsidR="001809B2">
        <w:rPr>
          <w:bCs/>
        </w:rPr>
        <w:t>ami</w:t>
      </w:r>
      <w:r w:rsidR="001809B2" w:rsidRPr="001809B2">
        <w:rPr>
          <w:bCs/>
        </w:rPr>
        <w:t xml:space="preserve"> związan</w:t>
      </w:r>
      <w:r w:rsidR="001809B2">
        <w:rPr>
          <w:bCs/>
        </w:rPr>
        <w:t>ymi</w:t>
      </w:r>
      <w:r w:rsidR="001809B2" w:rsidRPr="001809B2">
        <w:rPr>
          <w:bCs/>
        </w:rPr>
        <w:t xml:space="preserve"> z kształtowaniem i pielęgnacją terenów zieleni</w:t>
      </w:r>
      <w:r w:rsidR="001809B2">
        <w:rPr>
          <w:bCs/>
        </w:rPr>
        <w:t xml:space="preserve"> i potrafi je umiejętnie zastosować, mając na uwadze zrównoważone wykorzystanie potencjału przyrody</w:t>
      </w:r>
      <w:r w:rsidR="001809B2" w:rsidRPr="001809B2">
        <w:rPr>
          <w:bCs/>
        </w:rPr>
        <w:t xml:space="preserve">. </w:t>
      </w:r>
      <w:r w:rsidR="008576D7">
        <w:rPr>
          <w:bCs/>
        </w:rPr>
        <w:t xml:space="preserve">Absolwent posiada odpowiednie kompetencje służące do rozwiązywania problemów związanych z działalnością ogrodniczą. </w:t>
      </w:r>
      <w:r w:rsidR="001809B2">
        <w:rPr>
          <w:bCs/>
        </w:rPr>
        <w:t xml:space="preserve">Potrafi rozpoznać agrofagi i w sposób integrowany </w:t>
      </w:r>
      <w:r w:rsidR="00C40D6F">
        <w:rPr>
          <w:bCs/>
        </w:rPr>
        <w:t>oraz</w:t>
      </w:r>
      <w:r w:rsidR="001809B2">
        <w:rPr>
          <w:bCs/>
        </w:rPr>
        <w:t xml:space="preserve"> odpowiedzialny je zwalczać, zgodnie z obowiązującymi przepisami o ochronie roślin. </w:t>
      </w:r>
      <w:r w:rsidR="005D6D34">
        <w:rPr>
          <w:bCs/>
        </w:rPr>
        <w:t xml:space="preserve">Zna i potrafi odpowiednio zastosować metody hodowli oraz sposoby rozmnażania roślin ogrodniczych. </w:t>
      </w:r>
    </w:p>
    <w:p w14:paraId="1E6EF8B4" w14:textId="77777777" w:rsidR="001809B2" w:rsidRDefault="001809B2" w:rsidP="001809B2">
      <w:pPr>
        <w:jc w:val="both"/>
        <w:rPr>
          <w:bCs/>
        </w:rPr>
      </w:pPr>
      <w:r>
        <w:rPr>
          <w:bCs/>
        </w:rPr>
        <w:t>Ma świadomość znaczenia produktów ogrodniczych i terenów zieleni dla zdrowia i jakości życia człowieka. Jest przygotowany do prowadzenia zrównoważone</w:t>
      </w:r>
      <w:r w:rsidR="00C40D6F">
        <w:rPr>
          <w:bCs/>
        </w:rPr>
        <w:t>go</w:t>
      </w:r>
      <w:r>
        <w:rPr>
          <w:bCs/>
        </w:rPr>
        <w:t xml:space="preserve"> ogrodnictwa</w:t>
      </w:r>
      <w:r w:rsidR="00C40D6F">
        <w:rPr>
          <w:bCs/>
        </w:rPr>
        <w:t xml:space="preserve"> na różnych obszarach działalności</w:t>
      </w:r>
      <w:r>
        <w:rPr>
          <w:bCs/>
        </w:rPr>
        <w:t xml:space="preserve"> i wzięcia odpowiedzialności za jakość produktów ogrodniczych. </w:t>
      </w:r>
      <w:r w:rsidR="00C40D6F">
        <w:rPr>
          <w:bCs/>
        </w:rPr>
        <w:t>Posiada</w:t>
      </w:r>
      <w:r>
        <w:rPr>
          <w:bCs/>
        </w:rPr>
        <w:t xml:space="preserve"> umiejętność wykorzystania</w:t>
      </w:r>
      <w:r w:rsidRPr="005D6D34">
        <w:rPr>
          <w:bCs/>
        </w:rPr>
        <w:t xml:space="preserve"> ogrodnictwa w cel</w:t>
      </w:r>
      <w:r>
        <w:rPr>
          <w:bCs/>
        </w:rPr>
        <w:t>u</w:t>
      </w:r>
      <w:r w:rsidRPr="005D6D34">
        <w:rPr>
          <w:bCs/>
        </w:rPr>
        <w:t xml:space="preserve"> poprawy stanu zdrowia ludzi.</w:t>
      </w:r>
    </w:p>
    <w:p w14:paraId="2247D354" w14:textId="5911A2BA" w:rsidR="00AB1E91" w:rsidRDefault="005D6D34" w:rsidP="00AB5FA9">
      <w:pPr>
        <w:jc w:val="both"/>
        <w:rPr>
          <w:bCs/>
        </w:rPr>
      </w:pPr>
      <w:r>
        <w:rPr>
          <w:bCs/>
        </w:rPr>
        <w:t xml:space="preserve">Jest zaznajomiony z prawnymi i ekonomicznymi aspektami dotyczącymi różnych </w:t>
      </w:r>
      <w:r w:rsidR="00B4166E">
        <w:rPr>
          <w:bCs/>
        </w:rPr>
        <w:t>obszarów</w:t>
      </w:r>
      <w:r>
        <w:rPr>
          <w:bCs/>
        </w:rPr>
        <w:t xml:space="preserve"> działalności ogrodniczej</w:t>
      </w:r>
      <w:r w:rsidR="00B4166E">
        <w:rPr>
          <w:bCs/>
        </w:rPr>
        <w:t xml:space="preserve">. Posiada wiedzę i umiejętności potrzebne do </w:t>
      </w:r>
      <w:r>
        <w:rPr>
          <w:bCs/>
        </w:rPr>
        <w:t xml:space="preserve">tworzenia i rozwoju </w:t>
      </w:r>
      <w:r w:rsidR="00C40D6F">
        <w:rPr>
          <w:bCs/>
        </w:rPr>
        <w:t>zró</w:t>
      </w:r>
      <w:r w:rsidR="00384281">
        <w:rPr>
          <w:bCs/>
        </w:rPr>
        <w:t>ż</w:t>
      </w:r>
      <w:r w:rsidR="00C40D6F">
        <w:rPr>
          <w:bCs/>
        </w:rPr>
        <w:t>nicowanych</w:t>
      </w:r>
      <w:r>
        <w:rPr>
          <w:bCs/>
        </w:rPr>
        <w:t xml:space="preserve"> form przedsiębiorczości ogrodniczej.  </w:t>
      </w:r>
    </w:p>
    <w:p w14:paraId="3883115C" w14:textId="5770C210" w:rsidR="00AB1E91" w:rsidRDefault="005D6D34" w:rsidP="00AB5FA9">
      <w:pPr>
        <w:jc w:val="both"/>
        <w:rPr>
          <w:bCs/>
        </w:rPr>
      </w:pPr>
      <w:r w:rsidRPr="005D6D34">
        <w:rPr>
          <w:bCs/>
        </w:rPr>
        <w:t>Zna język obcy na poziomie B2</w:t>
      </w:r>
      <w:r w:rsidR="00384281">
        <w:rPr>
          <w:bCs/>
        </w:rPr>
        <w:t xml:space="preserve"> </w:t>
      </w:r>
      <w:r w:rsidRPr="005D6D34">
        <w:rPr>
          <w:bCs/>
        </w:rPr>
        <w:t xml:space="preserve"> Europejskiego Systemu Opisu Kształcenia Językowego</w:t>
      </w:r>
      <w:r w:rsidR="00C40D6F">
        <w:rPr>
          <w:bCs/>
        </w:rPr>
        <w:t xml:space="preserve"> także w </w:t>
      </w:r>
      <w:r w:rsidR="001809B2">
        <w:rPr>
          <w:bCs/>
        </w:rPr>
        <w:t xml:space="preserve">zakresie specjalistycznego słownictwa z dziedziny ogrodnictwa. </w:t>
      </w:r>
      <w:r w:rsidR="00B4166E">
        <w:rPr>
          <w:bCs/>
        </w:rPr>
        <w:t>Zna techniki informatyczne i podstawowe założenia analizy statystycznej.</w:t>
      </w:r>
    </w:p>
    <w:p w14:paraId="173DDA14" w14:textId="77777777" w:rsidR="00B4166E" w:rsidRPr="00B4166E" w:rsidRDefault="00AB5FA9" w:rsidP="00B4166E">
      <w:pPr>
        <w:jc w:val="both"/>
      </w:pPr>
      <w:r w:rsidRPr="00B4166E">
        <w:rPr>
          <w:b/>
        </w:rPr>
        <w:t>Student po ukończeniu studiów I stopnia</w:t>
      </w:r>
      <w:r>
        <w:t xml:space="preserve"> jest </w:t>
      </w:r>
      <w:r w:rsidRPr="00AB5FA9">
        <w:t>przygotowany do samodzielnego prowadzenia gospodarstwa ogrodniczego</w:t>
      </w:r>
      <w:r>
        <w:t xml:space="preserve"> lub pracy w</w:t>
      </w:r>
      <w:r w:rsidR="00B4166E">
        <w:t xml:space="preserve"> różnych specjalistycznych gospodarstwach ogrodniczych</w:t>
      </w:r>
      <w:r>
        <w:t xml:space="preserve">. </w:t>
      </w:r>
      <w:r w:rsidR="00B4166E">
        <w:t xml:space="preserve">Może podjąć pracę w przetwórstwie płodów ogrodniczych oraz firmach hodowlano-nasiennych. Jest przygotowany do pracy w </w:t>
      </w:r>
      <w:r w:rsidR="00B4166E" w:rsidRPr="00B4166E">
        <w:t>stacjach oceny odmian i inspekcji nasiennej, w Państwowej Inspekcji Ochrony Roślin i Nasiennictwa oraz instytucjach związanych z kształtowaniem i konserwacją terenów zieleni.</w:t>
      </w:r>
      <w:r w:rsidR="00B4166E">
        <w:t xml:space="preserve"> Może podjąć pracę w </w:t>
      </w:r>
      <w:r w:rsidR="00B4166E" w:rsidRPr="00B4166E">
        <w:t xml:space="preserve">urzędach gmin, agencjach państwowych działających na rzecz rolnictwa </w:t>
      </w:r>
      <w:r w:rsidR="00B4166E">
        <w:t>oraz</w:t>
      </w:r>
      <w:r w:rsidR="00B4166E" w:rsidRPr="00B4166E">
        <w:t xml:space="preserve"> jednostkach doradz</w:t>
      </w:r>
      <w:r w:rsidR="00B4166E">
        <w:t xml:space="preserve">twa ogrodniczego. </w:t>
      </w:r>
    </w:p>
    <w:p w14:paraId="3AE3FB12" w14:textId="77777777" w:rsidR="00B4166E" w:rsidRDefault="00B4166E">
      <w:r>
        <w:br w:type="page"/>
      </w:r>
    </w:p>
    <w:p w14:paraId="5723B828" w14:textId="439B65C6" w:rsidR="00C40D6F" w:rsidRDefault="00B4166E" w:rsidP="00B4166E">
      <w:pPr>
        <w:jc w:val="both"/>
        <w:rPr>
          <w:bCs/>
        </w:rPr>
      </w:pPr>
      <w:r w:rsidRPr="00A03A3B">
        <w:rPr>
          <w:b/>
          <w:bCs/>
        </w:rPr>
        <w:lastRenderedPageBreak/>
        <w:t xml:space="preserve">Absolwent studiów </w:t>
      </w:r>
      <w:r>
        <w:rPr>
          <w:b/>
          <w:bCs/>
        </w:rPr>
        <w:t>I</w:t>
      </w:r>
      <w:r w:rsidRPr="00A03A3B">
        <w:rPr>
          <w:b/>
          <w:bCs/>
        </w:rPr>
        <w:t>I stopnia</w:t>
      </w:r>
      <w:r>
        <w:rPr>
          <w:b/>
          <w:bCs/>
        </w:rPr>
        <w:t xml:space="preserve"> kierunku ogrodnictwo</w:t>
      </w:r>
      <w:r w:rsidR="00F41178">
        <w:rPr>
          <w:b/>
          <w:bCs/>
        </w:rPr>
        <w:t xml:space="preserve"> </w:t>
      </w:r>
      <w:r w:rsidR="00F41178">
        <w:rPr>
          <w:bCs/>
        </w:rPr>
        <w:t>jest zaznajom</w:t>
      </w:r>
      <w:r w:rsidR="00C40D6F">
        <w:rPr>
          <w:bCs/>
        </w:rPr>
        <w:t>iony z najnowszymi trendami w </w:t>
      </w:r>
      <w:r w:rsidR="00F41178">
        <w:rPr>
          <w:bCs/>
        </w:rPr>
        <w:t xml:space="preserve">produkcji ogrodniczej. Rozumie znaczenie stosowania ogrodnictwa zrównoważonego i przyjaznego środowisku, i ma w tym zakresie pogłębioną wiedzę. </w:t>
      </w:r>
      <w:r w:rsidR="00B7552A">
        <w:rPr>
          <w:bCs/>
        </w:rPr>
        <w:t>Posiada wiedzę o czynnikach stresowych i niekorzystnych w uprawie roślin oraz zagrożeniach środowiskowych</w:t>
      </w:r>
      <w:r w:rsidR="0039584E">
        <w:rPr>
          <w:bCs/>
        </w:rPr>
        <w:t xml:space="preserve">, </w:t>
      </w:r>
      <w:r w:rsidR="00B7552A">
        <w:rPr>
          <w:bCs/>
        </w:rPr>
        <w:t xml:space="preserve">umie im przeciwdziałać. </w:t>
      </w:r>
      <w:r w:rsidR="00F41178">
        <w:rPr>
          <w:bCs/>
        </w:rPr>
        <w:t>Jest przygotowany do stosowania n</w:t>
      </w:r>
      <w:r w:rsidR="00F41178" w:rsidRPr="00F41178">
        <w:rPr>
          <w:bCs/>
        </w:rPr>
        <w:t>owoczesn</w:t>
      </w:r>
      <w:r w:rsidR="00F41178">
        <w:rPr>
          <w:bCs/>
        </w:rPr>
        <w:t>ych</w:t>
      </w:r>
      <w:r w:rsidR="00F41178" w:rsidRPr="00F41178">
        <w:rPr>
          <w:bCs/>
        </w:rPr>
        <w:t xml:space="preserve"> system</w:t>
      </w:r>
      <w:r w:rsidR="00F41178">
        <w:rPr>
          <w:bCs/>
        </w:rPr>
        <w:t>ów</w:t>
      </w:r>
      <w:r w:rsidR="00F41178" w:rsidRPr="00F41178">
        <w:rPr>
          <w:bCs/>
        </w:rPr>
        <w:t xml:space="preserve"> podejmowania decyzji w ochronie </w:t>
      </w:r>
      <w:r w:rsidR="00F41178">
        <w:rPr>
          <w:bCs/>
        </w:rPr>
        <w:t xml:space="preserve">i nawożeniu </w:t>
      </w:r>
      <w:r w:rsidR="00F41178" w:rsidRPr="00F41178">
        <w:rPr>
          <w:bCs/>
        </w:rPr>
        <w:t>roślin</w:t>
      </w:r>
      <w:r w:rsidR="00F41178">
        <w:rPr>
          <w:bCs/>
        </w:rPr>
        <w:t xml:space="preserve">. Zna i potrafi wykorzystać nowoczesne programy do projektowania </w:t>
      </w:r>
      <w:r w:rsidR="00613169">
        <w:rPr>
          <w:bCs/>
        </w:rPr>
        <w:t xml:space="preserve">i sterowania </w:t>
      </w:r>
      <w:r w:rsidR="00F41178">
        <w:rPr>
          <w:bCs/>
        </w:rPr>
        <w:t>produkcj</w:t>
      </w:r>
      <w:r w:rsidR="00613169">
        <w:rPr>
          <w:bCs/>
        </w:rPr>
        <w:t>ą</w:t>
      </w:r>
      <w:r w:rsidR="00F41178">
        <w:rPr>
          <w:bCs/>
        </w:rPr>
        <w:t xml:space="preserve"> ogrodnicz</w:t>
      </w:r>
      <w:r w:rsidR="00613169">
        <w:rPr>
          <w:bCs/>
        </w:rPr>
        <w:t>ą</w:t>
      </w:r>
      <w:r w:rsidR="00F41178">
        <w:rPr>
          <w:bCs/>
        </w:rPr>
        <w:t xml:space="preserve"> oraz teren</w:t>
      </w:r>
      <w:r w:rsidR="00613169">
        <w:rPr>
          <w:bCs/>
        </w:rPr>
        <w:t>ami</w:t>
      </w:r>
      <w:r w:rsidR="00F41178">
        <w:rPr>
          <w:bCs/>
        </w:rPr>
        <w:t xml:space="preserve"> zieleni.</w:t>
      </w:r>
      <w:r w:rsidR="00B7552A">
        <w:rPr>
          <w:bCs/>
        </w:rPr>
        <w:t xml:space="preserve"> </w:t>
      </w:r>
      <w:r w:rsidR="00D07C0A">
        <w:rPr>
          <w:bCs/>
        </w:rPr>
        <w:t>Umie</w:t>
      </w:r>
      <w:r w:rsidR="00D07C0A" w:rsidRPr="00D07C0A">
        <w:rPr>
          <w:bCs/>
        </w:rPr>
        <w:t xml:space="preserve"> ocenić efekty</w:t>
      </w:r>
      <w:r w:rsidR="00D07C0A">
        <w:rPr>
          <w:bCs/>
        </w:rPr>
        <w:t>wność stosowanych technologii i </w:t>
      </w:r>
      <w:r w:rsidR="00D07C0A" w:rsidRPr="00D07C0A">
        <w:rPr>
          <w:bCs/>
        </w:rPr>
        <w:t xml:space="preserve">systemów produkcji. </w:t>
      </w:r>
      <w:r w:rsidR="00D07C0A">
        <w:rPr>
          <w:bCs/>
        </w:rPr>
        <w:t>Jest zaznajomiony z</w:t>
      </w:r>
      <w:r w:rsidR="00D07C0A" w:rsidRPr="00D07C0A">
        <w:rPr>
          <w:bCs/>
        </w:rPr>
        <w:t xml:space="preserve"> innowacyjny</w:t>
      </w:r>
      <w:r w:rsidR="00D07C0A">
        <w:rPr>
          <w:bCs/>
        </w:rPr>
        <w:t>mi technologiami</w:t>
      </w:r>
      <w:r w:rsidR="00D07C0A" w:rsidRPr="00D07C0A">
        <w:rPr>
          <w:bCs/>
        </w:rPr>
        <w:t xml:space="preserve"> w uprawie roślin ogrodniczych </w:t>
      </w:r>
      <w:r w:rsidR="00D07C0A">
        <w:rPr>
          <w:bCs/>
        </w:rPr>
        <w:t>oraz</w:t>
      </w:r>
      <w:r w:rsidR="00C40D6F">
        <w:rPr>
          <w:bCs/>
        </w:rPr>
        <w:t xml:space="preserve"> z </w:t>
      </w:r>
      <w:r w:rsidR="00B7552A">
        <w:rPr>
          <w:bCs/>
        </w:rPr>
        <w:t xml:space="preserve">nowoczesnymi metodami hodowli roślin. </w:t>
      </w:r>
    </w:p>
    <w:p w14:paraId="105CAF79" w14:textId="3B9C2769" w:rsidR="00D747BD" w:rsidRPr="00F41178" w:rsidRDefault="00613169" w:rsidP="00B4166E">
      <w:pPr>
        <w:jc w:val="both"/>
        <w:rPr>
          <w:bCs/>
        </w:rPr>
      </w:pPr>
      <w:r>
        <w:rPr>
          <w:bCs/>
        </w:rPr>
        <w:t>Zna wart</w:t>
      </w:r>
      <w:r w:rsidR="00C40D6F">
        <w:rPr>
          <w:bCs/>
        </w:rPr>
        <w:t>ość biologiczną</w:t>
      </w:r>
      <w:r w:rsidR="00B7552A">
        <w:rPr>
          <w:bCs/>
        </w:rPr>
        <w:t xml:space="preserve"> i zdrowotną owoców, warzyw, grzybów i roślin zielarskich. U</w:t>
      </w:r>
      <w:r>
        <w:rPr>
          <w:bCs/>
        </w:rPr>
        <w:t xml:space="preserve">mie zastosować rośliny </w:t>
      </w:r>
      <w:r w:rsidR="00B7552A">
        <w:rPr>
          <w:bCs/>
        </w:rPr>
        <w:t>ogrodnicze</w:t>
      </w:r>
      <w:r>
        <w:rPr>
          <w:bCs/>
        </w:rPr>
        <w:t xml:space="preserve"> w celach poprawy komfortu życia człowieka. </w:t>
      </w:r>
      <w:r w:rsidR="00F41178">
        <w:rPr>
          <w:bCs/>
        </w:rPr>
        <w:t>Jest świadom</w:t>
      </w:r>
      <w:r w:rsidR="0039584E">
        <w:rPr>
          <w:bCs/>
        </w:rPr>
        <w:t>y</w:t>
      </w:r>
      <w:r w:rsidR="00F41178">
        <w:rPr>
          <w:bCs/>
        </w:rPr>
        <w:t xml:space="preserve"> znaczenia wysokiej jakości płodów rolnych oraz terenów zieleni dla zdrowia człowieka. Potrafi zarządzać produkcją ogrodniczą oraz kontrolować jej jakość. Jest gotów do tworzenia i prowadzenia własnej firmy. </w:t>
      </w:r>
      <w:r>
        <w:rPr>
          <w:bCs/>
        </w:rPr>
        <w:t xml:space="preserve">Zna i potrafi korzystać z </w:t>
      </w:r>
      <w:r w:rsidR="00D07C0A">
        <w:rPr>
          <w:bCs/>
        </w:rPr>
        <w:t>f</w:t>
      </w:r>
      <w:r>
        <w:rPr>
          <w:bCs/>
        </w:rPr>
        <w:t xml:space="preserve">unduszy </w:t>
      </w:r>
      <w:r w:rsidR="00D07C0A">
        <w:rPr>
          <w:bCs/>
        </w:rPr>
        <w:t>e</w:t>
      </w:r>
      <w:r>
        <w:rPr>
          <w:bCs/>
        </w:rPr>
        <w:t>uropejskich. Potrafi i</w:t>
      </w:r>
      <w:r w:rsidRPr="00613169">
        <w:rPr>
          <w:bCs/>
        </w:rPr>
        <w:t>dentyfik</w:t>
      </w:r>
      <w:r>
        <w:rPr>
          <w:bCs/>
        </w:rPr>
        <w:t>ować,</w:t>
      </w:r>
      <w:r w:rsidRPr="00613169">
        <w:rPr>
          <w:bCs/>
        </w:rPr>
        <w:t xml:space="preserve"> analiz</w:t>
      </w:r>
      <w:r>
        <w:rPr>
          <w:bCs/>
        </w:rPr>
        <w:t>ować i rozwiązywać</w:t>
      </w:r>
      <w:r w:rsidRPr="00613169">
        <w:rPr>
          <w:bCs/>
        </w:rPr>
        <w:t xml:space="preserve"> problemy </w:t>
      </w:r>
      <w:r w:rsidR="00B7552A">
        <w:rPr>
          <w:bCs/>
        </w:rPr>
        <w:t>oraz</w:t>
      </w:r>
      <w:r w:rsidRPr="00613169">
        <w:rPr>
          <w:bCs/>
        </w:rPr>
        <w:t xml:space="preserve"> zagrożenia związane z podejmowaną działalnością ogrodniczą. </w:t>
      </w:r>
      <w:r w:rsidR="00F41178">
        <w:rPr>
          <w:bCs/>
        </w:rPr>
        <w:t xml:space="preserve"> </w:t>
      </w:r>
    </w:p>
    <w:p w14:paraId="4EC47FBC" w14:textId="7A5513F5" w:rsidR="00B4166E" w:rsidRDefault="00613169" w:rsidP="00B4166E">
      <w:pPr>
        <w:jc w:val="both"/>
      </w:pPr>
      <w:r>
        <w:t>Potrafi przeprowadzić badanie naukowe</w:t>
      </w:r>
      <w:r w:rsidR="0039584E">
        <w:t xml:space="preserve">, </w:t>
      </w:r>
      <w:r>
        <w:t>opisać</w:t>
      </w:r>
      <w:r w:rsidR="0039584E">
        <w:t xml:space="preserve"> je</w:t>
      </w:r>
      <w:r>
        <w:t xml:space="preserve">, zanalizować i wyciągnąć wnioski. Jest przygotowany do kontynuowania kształcenia na studiach doktoranckich. </w:t>
      </w:r>
      <w:r w:rsidR="00B7552A">
        <w:t xml:space="preserve">Potrafi </w:t>
      </w:r>
      <w:r w:rsidR="00B7552A" w:rsidRPr="00B7552A">
        <w:t>posługiwać się językiem obcym, w tym specjalistyczną terminologią, na poziomie B2+ Europejskiego Systemu Opisu Kształcenia Językowego</w:t>
      </w:r>
    </w:p>
    <w:p w14:paraId="636533C6" w14:textId="77777777" w:rsidR="00613169" w:rsidRPr="00B7552A" w:rsidRDefault="00B7552A" w:rsidP="00B7552A">
      <w:pPr>
        <w:jc w:val="both"/>
      </w:pPr>
      <w:r w:rsidRPr="00B4166E">
        <w:rPr>
          <w:b/>
        </w:rPr>
        <w:t xml:space="preserve">Student po ukończeniu studiów </w:t>
      </w:r>
      <w:r>
        <w:rPr>
          <w:b/>
        </w:rPr>
        <w:t>I</w:t>
      </w:r>
      <w:r w:rsidRPr="00B4166E">
        <w:rPr>
          <w:b/>
        </w:rPr>
        <w:t>I stopnia</w:t>
      </w:r>
      <w:r>
        <w:t xml:space="preserve"> </w:t>
      </w:r>
      <w:r w:rsidR="00D07C0A">
        <w:t xml:space="preserve">jest gotów do prowadzenia własnego gospodarstwa ogrodniczego oraz zarządzania specjalistyczną produkcją ogrodniczą. Jako </w:t>
      </w:r>
      <w:r w:rsidR="00BD3968">
        <w:t>mgr inż. ogrodnik</w:t>
      </w:r>
      <w:r w:rsidR="00D07C0A">
        <w:t xml:space="preserve"> może podjąć pracę w doradztwie ogrodniczym, firmach nasiennych, nawozowych oraz związanych z ochroną roślin. Jest przygotowany do pracy w administracji państwowej, inspekcjach i urzędach kontroli powiązanych z działalnością ogrodniczą oraz</w:t>
      </w:r>
      <w:r w:rsidR="00D07C0A" w:rsidRPr="00D07C0A">
        <w:t xml:space="preserve"> instytucjach związanych z kształtowaniem i konserwacją terenów zieleni</w:t>
      </w:r>
      <w:r w:rsidR="00D07C0A">
        <w:t xml:space="preserve">. Jest gotów do pracy w </w:t>
      </w:r>
      <w:r w:rsidR="00BD3968">
        <w:t>instytutach</w:t>
      </w:r>
      <w:r w:rsidR="00D07C0A">
        <w:t xml:space="preserve"> badawczych, </w:t>
      </w:r>
      <w:r w:rsidR="00BD3968" w:rsidRPr="00BD3968">
        <w:t>ośrodkach badawczo-rozwojowych oraz szkolnictwie</w:t>
      </w:r>
      <w:r w:rsidR="00BD3968">
        <w:t>.</w:t>
      </w:r>
    </w:p>
    <w:sectPr w:rsidR="00613169" w:rsidRPr="00B7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3B"/>
    <w:rsid w:val="0009473D"/>
    <w:rsid w:val="001809B2"/>
    <w:rsid w:val="00256F0A"/>
    <w:rsid w:val="00384281"/>
    <w:rsid w:val="0039584E"/>
    <w:rsid w:val="005D6D34"/>
    <w:rsid w:val="00613169"/>
    <w:rsid w:val="00624416"/>
    <w:rsid w:val="006C1E5D"/>
    <w:rsid w:val="008576D7"/>
    <w:rsid w:val="00902EF8"/>
    <w:rsid w:val="00A03A3B"/>
    <w:rsid w:val="00AB1E91"/>
    <w:rsid w:val="00AB5FA9"/>
    <w:rsid w:val="00B4166E"/>
    <w:rsid w:val="00B7552A"/>
    <w:rsid w:val="00BD3968"/>
    <w:rsid w:val="00C30516"/>
    <w:rsid w:val="00C40D6F"/>
    <w:rsid w:val="00D07C0A"/>
    <w:rsid w:val="00D747BD"/>
    <w:rsid w:val="00F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CD5"/>
  <w15:chartTrackingRefBased/>
  <w15:docId w15:val="{EBFE103B-7C60-4315-B350-87C654B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barbara.fraszczak@up.poznan.pl</dc:creator>
  <cp:keywords/>
  <dc:description/>
  <cp:lastModifiedBy>Hanna Dorna</cp:lastModifiedBy>
  <cp:revision>5</cp:revision>
  <dcterms:created xsi:type="dcterms:W3CDTF">2022-11-14T10:29:00Z</dcterms:created>
  <dcterms:modified xsi:type="dcterms:W3CDTF">2022-11-14T15:11:00Z</dcterms:modified>
</cp:coreProperties>
</file>